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60C5B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5" w:line="219" w:lineRule="auto"/>
        <w:jc w:val="center"/>
        <w:textAlignment w:val="auto"/>
        <w:outlineLvl w:val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</w:rPr>
        <w:t>表</w:t>
      </w:r>
      <w:r>
        <w:rPr>
          <w:rFonts w:hint="eastAsia" w:asciiTheme="minorEastAsia" w:hAnsiTheme="minorEastAsia" w:cstheme="minorEastAsia"/>
          <w:b/>
          <w:bCs/>
          <w:spacing w:val="-1"/>
          <w:sz w:val="28"/>
          <w:szCs w:val="28"/>
          <w:lang w:val="en-US" w:eastAsia="zh-CN"/>
        </w:rPr>
        <w:t>2  外国语学院</w:t>
      </w: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</w:rPr>
        <w:t>本科生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海外学习学分认定</w:t>
      </w: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</w:rPr>
        <w:t>审批表</w:t>
      </w:r>
      <w:r>
        <w:rPr>
          <w:rFonts w:hint="eastAsia" w:asciiTheme="minorEastAsia" w:hAnsiTheme="minorEastAsia" w:cstheme="minorEastAsia"/>
          <w:b/>
          <w:bCs/>
          <w:spacing w:val="-1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b/>
          <w:bCs/>
          <w:spacing w:val="-1"/>
          <w:sz w:val="28"/>
          <w:szCs w:val="28"/>
          <w:lang w:val="en-US" w:eastAsia="zh-CN"/>
        </w:rPr>
        <w:t>回国后提供</w:t>
      </w:r>
      <w:r>
        <w:rPr>
          <w:rFonts w:hint="eastAsia" w:asciiTheme="minorEastAsia" w:hAnsiTheme="minorEastAsia" w:cstheme="minorEastAsia"/>
          <w:b/>
          <w:bCs/>
          <w:spacing w:val="-1"/>
          <w:sz w:val="28"/>
          <w:szCs w:val="28"/>
          <w:lang w:eastAsia="zh-CN"/>
        </w:rPr>
        <w:t>）</w:t>
      </w:r>
    </w:p>
    <w:p w14:paraId="267C6D9B">
      <w:pPr>
        <w:spacing w:line="176" w:lineRule="exact"/>
        <w:rPr>
          <w:rFonts w:hint="eastAsia" w:asciiTheme="minorEastAsia" w:hAnsiTheme="minorEastAsia" w:eastAsiaTheme="minorEastAsia" w:cstheme="minorEastAsia"/>
        </w:rPr>
      </w:pPr>
    </w:p>
    <w:tbl>
      <w:tblPr>
        <w:tblStyle w:val="5"/>
        <w:tblW w:w="97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8"/>
        <w:gridCol w:w="1670"/>
        <w:gridCol w:w="783"/>
        <w:gridCol w:w="75"/>
        <w:gridCol w:w="859"/>
        <w:gridCol w:w="736"/>
        <w:gridCol w:w="1847"/>
        <w:gridCol w:w="917"/>
        <w:gridCol w:w="950"/>
      </w:tblGrid>
      <w:tr w14:paraId="33A867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928" w:type="dxa"/>
            <w:vAlign w:val="center"/>
          </w:tcPr>
          <w:p w14:paraId="0A154FEB">
            <w:pPr>
              <w:spacing w:before="145" w:line="220" w:lineRule="auto"/>
              <w:ind w:firstLine="234" w:firstLineChars="1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2453" w:type="dxa"/>
            <w:gridSpan w:val="2"/>
            <w:vAlign w:val="center"/>
          </w:tcPr>
          <w:p w14:paraId="27E39D43"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142571EA">
            <w:pPr>
              <w:spacing w:before="146" w:line="221" w:lineRule="auto"/>
              <w:ind w:firstLine="232" w:firstLineChars="1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学号</w:t>
            </w:r>
          </w:p>
        </w:tc>
        <w:tc>
          <w:tcPr>
            <w:tcW w:w="3714" w:type="dxa"/>
            <w:gridSpan w:val="3"/>
            <w:vAlign w:val="center"/>
          </w:tcPr>
          <w:p w14:paraId="3322D90C"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2FAEFF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928" w:type="dxa"/>
            <w:vAlign w:val="center"/>
          </w:tcPr>
          <w:p w14:paraId="3DD0F584">
            <w:pPr>
              <w:spacing w:before="161" w:line="220" w:lineRule="auto"/>
              <w:ind w:firstLine="232" w:firstLineChars="1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pacing w:val="-4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2453" w:type="dxa"/>
            <w:gridSpan w:val="2"/>
            <w:vAlign w:val="center"/>
          </w:tcPr>
          <w:p w14:paraId="29CB5C08"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6D35E514">
            <w:pPr>
              <w:spacing w:before="161" w:line="220" w:lineRule="auto"/>
              <w:ind w:firstLine="234" w:firstLineChars="100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>行政班名称</w:t>
            </w:r>
          </w:p>
        </w:tc>
        <w:tc>
          <w:tcPr>
            <w:tcW w:w="3714" w:type="dxa"/>
            <w:gridSpan w:val="3"/>
            <w:vAlign w:val="center"/>
          </w:tcPr>
          <w:p w14:paraId="43797921"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551E18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928" w:type="dxa"/>
            <w:vAlign w:val="center"/>
          </w:tcPr>
          <w:p w14:paraId="7779C910">
            <w:pPr>
              <w:spacing w:before="97" w:line="220" w:lineRule="auto"/>
              <w:ind w:firstLine="234" w:firstLineChars="100"/>
              <w:jc w:val="left"/>
              <w:rPr>
                <w:rFonts w:hint="default" w:asciiTheme="minorEastAsia" w:hAnsiTheme="minorEastAsia" w:eastAsiaTheme="minorEastAsia" w:cstheme="minorEastAsia"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2453" w:type="dxa"/>
            <w:gridSpan w:val="2"/>
            <w:vAlign w:val="center"/>
          </w:tcPr>
          <w:p w14:paraId="7CE5173C"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6125EA9E">
            <w:pPr>
              <w:spacing w:before="96" w:line="221" w:lineRule="auto"/>
              <w:ind w:firstLine="234" w:firstLineChars="100"/>
              <w:jc w:val="left"/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3714" w:type="dxa"/>
            <w:gridSpan w:val="3"/>
            <w:vAlign w:val="center"/>
          </w:tcPr>
          <w:p w14:paraId="4404FD88"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1DC75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928" w:type="dxa"/>
            <w:vAlign w:val="center"/>
          </w:tcPr>
          <w:p w14:paraId="163F34D1">
            <w:pPr>
              <w:spacing w:before="97" w:line="220" w:lineRule="auto"/>
              <w:ind w:firstLine="234" w:firstLineChars="1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交流学校</w:t>
            </w:r>
          </w:p>
        </w:tc>
        <w:tc>
          <w:tcPr>
            <w:tcW w:w="2453" w:type="dxa"/>
            <w:gridSpan w:val="2"/>
            <w:vAlign w:val="center"/>
          </w:tcPr>
          <w:p w14:paraId="73DF32A0"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155DBBDF">
            <w:pPr>
              <w:spacing w:before="96" w:line="221" w:lineRule="auto"/>
              <w:ind w:firstLine="234" w:firstLineChars="1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交流时间</w:t>
            </w:r>
          </w:p>
        </w:tc>
        <w:tc>
          <w:tcPr>
            <w:tcW w:w="3714" w:type="dxa"/>
            <w:gridSpan w:val="3"/>
            <w:vAlign w:val="center"/>
          </w:tcPr>
          <w:p w14:paraId="57CAEB9A"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068A8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928" w:type="dxa"/>
            <w:vAlign w:val="center"/>
          </w:tcPr>
          <w:p w14:paraId="02B247B5">
            <w:pPr>
              <w:spacing w:before="87" w:line="220" w:lineRule="auto"/>
              <w:ind w:firstLine="236" w:firstLineChars="1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交流学校类别</w:t>
            </w:r>
          </w:p>
        </w:tc>
        <w:tc>
          <w:tcPr>
            <w:tcW w:w="7837" w:type="dxa"/>
            <w:gridSpan w:val="8"/>
            <w:vAlign w:val="center"/>
          </w:tcPr>
          <w:p w14:paraId="3CBA6A51">
            <w:pPr>
              <w:spacing w:before="87" w:line="220" w:lineRule="auto"/>
              <w:ind w:left="138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□校际合作学校</w:t>
            </w: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□院际合作学校</w:t>
            </w: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□其他</w:t>
            </w: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请注明</w:t>
            </w: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>)</w:t>
            </w:r>
          </w:p>
        </w:tc>
      </w:tr>
      <w:tr w14:paraId="2C758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928" w:type="dxa"/>
            <w:vAlign w:val="center"/>
          </w:tcPr>
          <w:p w14:paraId="606C1138">
            <w:pPr>
              <w:spacing w:before="39" w:line="213" w:lineRule="auto"/>
              <w:ind w:firstLine="234" w:firstLineChars="1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交流类别</w:t>
            </w:r>
          </w:p>
        </w:tc>
        <w:tc>
          <w:tcPr>
            <w:tcW w:w="7837" w:type="dxa"/>
            <w:gridSpan w:val="8"/>
            <w:vAlign w:val="center"/>
          </w:tcPr>
          <w:p w14:paraId="0AABBDE7">
            <w:pPr>
              <w:spacing w:before="39" w:line="213" w:lineRule="auto"/>
              <w:ind w:left="138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□短期交流项目</w:t>
            </w: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学分互认项目</w:t>
            </w: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□其他</w:t>
            </w: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请注明</w:t>
            </w: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>)</w:t>
            </w:r>
          </w:p>
        </w:tc>
      </w:tr>
      <w:tr w14:paraId="1F293B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9765" w:type="dxa"/>
            <w:gridSpan w:val="9"/>
            <w:vAlign w:val="center"/>
          </w:tcPr>
          <w:p w14:paraId="0891C385">
            <w:pPr>
              <w:spacing w:before="72" w:line="2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申请选修</w:t>
            </w:r>
            <w:r>
              <w:rPr>
                <w:rFonts w:hint="eastAsia" w:asciiTheme="minorEastAsia" w:hAnsiTheme="minorEastAsia" w:cstheme="minorEastAsia"/>
                <w:spacing w:val="-5"/>
                <w:sz w:val="24"/>
                <w:szCs w:val="24"/>
                <w:lang w:val="en-US" w:eastAsia="zh-CN"/>
              </w:rPr>
              <w:t>境外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课程情况</w:t>
            </w:r>
          </w:p>
        </w:tc>
      </w:tr>
      <w:tr w14:paraId="017AFD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5315" w:type="dxa"/>
            <w:gridSpan w:val="5"/>
            <w:vAlign w:val="center"/>
          </w:tcPr>
          <w:p w14:paraId="4C8CEA4F">
            <w:pPr>
              <w:spacing w:before="72" w:line="220" w:lineRule="auto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pacing w:val="-5"/>
                <w:sz w:val="24"/>
                <w:szCs w:val="24"/>
                <w:lang w:val="en-US" w:eastAsia="zh-CN"/>
              </w:rPr>
              <w:t>海外课程信息</w:t>
            </w:r>
          </w:p>
        </w:tc>
        <w:tc>
          <w:tcPr>
            <w:tcW w:w="4450" w:type="dxa"/>
            <w:gridSpan w:val="4"/>
            <w:vAlign w:val="center"/>
          </w:tcPr>
          <w:p w14:paraId="3C7B668D">
            <w:pPr>
              <w:spacing w:before="72" w:line="220" w:lineRule="auto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pacing w:val="-5"/>
                <w:sz w:val="24"/>
                <w:szCs w:val="24"/>
                <w:lang w:val="en-US" w:eastAsia="zh-CN"/>
              </w:rPr>
              <w:t>财大课程信息</w:t>
            </w:r>
          </w:p>
        </w:tc>
      </w:tr>
      <w:tr w14:paraId="3248FA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3598" w:type="dxa"/>
            <w:gridSpan w:val="2"/>
            <w:vAlign w:val="center"/>
          </w:tcPr>
          <w:p w14:paraId="7299907A">
            <w:pPr>
              <w:spacing w:before="154" w:line="2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pacing w:val="-2"/>
                <w:sz w:val="24"/>
                <w:szCs w:val="24"/>
                <w:lang w:val="en-US" w:eastAsia="zh-CN"/>
              </w:rPr>
              <w:t>实际修读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课程名称</w:t>
            </w:r>
            <w:r>
              <w:rPr>
                <w:rFonts w:hint="eastAsia" w:asciiTheme="minorEastAsia" w:hAnsiTheme="minorEastAsia" w:cstheme="minorEastAsia"/>
                <w:spacing w:val="-2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中文或英文</w:t>
            </w:r>
            <w:r>
              <w:rPr>
                <w:rFonts w:hint="eastAsia" w:asciiTheme="minorEastAsia" w:hAnsiTheme="minorEastAsia" w:cstheme="minorEastAsia"/>
                <w:spacing w:val="-2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58" w:type="dxa"/>
            <w:gridSpan w:val="2"/>
            <w:vAlign w:val="center"/>
          </w:tcPr>
          <w:p w14:paraId="0AAA4695">
            <w:pPr>
              <w:spacing w:before="153" w:line="221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学时</w:t>
            </w:r>
          </w:p>
        </w:tc>
        <w:tc>
          <w:tcPr>
            <w:tcW w:w="859" w:type="dxa"/>
            <w:vAlign w:val="center"/>
          </w:tcPr>
          <w:p w14:paraId="6E9DAD88">
            <w:pPr>
              <w:spacing w:before="154" w:line="2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学分</w:t>
            </w:r>
          </w:p>
        </w:tc>
        <w:tc>
          <w:tcPr>
            <w:tcW w:w="2583" w:type="dxa"/>
            <w:gridSpan w:val="2"/>
            <w:vAlign w:val="center"/>
          </w:tcPr>
          <w:p w14:paraId="4E4A4643">
            <w:pPr>
              <w:spacing w:before="153" w:line="221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替代课程代码及名称</w:t>
            </w:r>
          </w:p>
        </w:tc>
        <w:tc>
          <w:tcPr>
            <w:tcW w:w="917" w:type="dxa"/>
            <w:vAlign w:val="center"/>
          </w:tcPr>
          <w:p w14:paraId="659D43F6">
            <w:pPr>
              <w:spacing w:before="153" w:line="219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学分</w:t>
            </w:r>
          </w:p>
        </w:tc>
        <w:tc>
          <w:tcPr>
            <w:tcW w:w="950" w:type="dxa"/>
            <w:vAlign w:val="center"/>
          </w:tcPr>
          <w:p w14:paraId="50735948">
            <w:pPr>
              <w:spacing w:before="153" w:line="219" w:lineRule="auto"/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必修或选修</w:t>
            </w:r>
          </w:p>
        </w:tc>
      </w:tr>
      <w:tr w14:paraId="2422C0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3598" w:type="dxa"/>
            <w:gridSpan w:val="2"/>
            <w:vAlign w:val="center"/>
          </w:tcPr>
          <w:p w14:paraId="045705F8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680BC58D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59" w:type="dxa"/>
            <w:vAlign w:val="center"/>
          </w:tcPr>
          <w:p w14:paraId="7B73DB92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331E88C8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17" w:type="dxa"/>
            <w:vAlign w:val="center"/>
          </w:tcPr>
          <w:p w14:paraId="43431CA8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50" w:type="dxa"/>
            <w:vAlign w:val="center"/>
          </w:tcPr>
          <w:p w14:paraId="65B4E7BC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6AC392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3598" w:type="dxa"/>
            <w:gridSpan w:val="2"/>
            <w:vAlign w:val="center"/>
          </w:tcPr>
          <w:p w14:paraId="50DF3F83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480935ED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59" w:type="dxa"/>
            <w:vAlign w:val="center"/>
          </w:tcPr>
          <w:p w14:paraId="20B1A60B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61A7D0A2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17" w:type="dxa"/>
            <w:vAlign w:val="center"/>
          </w:tcPr>
          <w:p w14:paraId="392CECAA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50" w:type="dxa"/>
            <w:vAlign w:val="center"/>
          </w:tcPr>
          <w:p w14:paraId="14155502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1C3DDD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3598" w:type="dxa"/>
            <w:gridSpan w:val="2"/>
            <w:vAlign w:val="center"/>
          </w:tcPr>
          <w:p w14:paraId="49F2DD03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4A8B9793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59" w:type="dxa"/>
            <w:vAlign w:val="center"/>
          </w:tcPr>
          <w:p w14:paraId="1D60AE2B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2ABE125B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17" w:type="dxa"/>
            <w:vAlign w:val="center"/>
          </w:tcPr>
          <w:p w14:paraId="72E3F5AB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50" w:type="dxa"/>
            <w:vAlign w:val="center"/>
          </w:tcPr>
          <w:p w14:paraId="3F8A3AC4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061326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3598" w:type="dxa"/>
            <w:gridSpan w:val="2"/>
            <w:vAlign w:val="center"/>
          </w:tcPr>
          <w:p w14:paraId="5B58E143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65C68FCC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59" w:type="dxa"/>
            <w:vAlign w:val="center"/>
          </w:tcPr>
          <w:p w14:paraId="0EEC34E1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02595EE8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17" w:type="dxa"/>
            <w:vAlign w:val="center"/>
          </w:tcPr>
          <w:p w14:paraId="7B23A55D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50" w:type="dxa"/>
            <w:vAlign w:val="center"/>
          </w:tcPr>
          <w:p w14:paraId="759071BE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5F72BA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3598" w:type="dxa"/>
            <w:gridSpan w:val="2"/>
            <w:vAlign w:val="center"/>
          </w:tcPr>
          <w:p w14:paraId="0192BE21">
            <w:pPr>
              <w:pStyle w:val="6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  <w:t>总计</w:t>
            </w:r>
          </w:p>
        </w:tc>
        <w:tc>
          <w:tcPr>
            <w:tcW w:w="858" w:type="dxa"/>
            <w:gridSpan w:val="2"/>
            <w:vAlign w:val="center"/>
          </w:tcPr>
          <w:p w14:paraId="6BDA44EF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</w:p>
        </w:tc>
        <w:tc>
          <w:tcPr>
            <w:tcW w:w="859" w:type="dxa"/>
            <w:vAlign w:val="center"/>
          </w:tcPr>
          <w:p w14:paraId="43225CB4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3C8E5360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  <w:t>总计</w:t>
            </w:r>
          </w:p>
        </w:tc>
        <w:tc>
          <w:tcPr>
            <w:tcW w:w="917" w:type="dxa"/>
            <w:vAlign w:val="center"/>
          </w:tcPr>
          <w:p w14:paraId="6725A6F0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</w:p>
        </w:tc>
        <w:tc>
          <w:tcPr>
            <w:tcW w:w="950" w:type="dxa"/>
            <w:vAlign w:val="center"/>
          </w:tcPr>
          <w:p w14:paraId="50FDC411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</w:p>
        </w:tc>
      </w:tr>
      <w:tr w14:paraId="2B688D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5" w:hRule="atLeast"/>
        </w:trPr>
        <w:tc>
          <w:tcPr>
            <w:tcW w:w="1928" w:type="dxa"/>
            <w:vAlign w:val="center"/>
          </w:tcPr>
          <w:p w14:paraId="36727E9C">
            <w:pPr>
              <w:spacing w:before="78" w:line="279" w:lineRule="auto"/>
              <w:ind w:right="137"/>
              <w:jc w:val="center"/>
              <w:rPr>
                <w:rFonts w:hint="eastAsia" w:asciiTheme="minorEastAsia" w:hAnsiTheme="minorEastAsia" w:cstheme="minorEastAsia"/>
                <w:spacing w:val="-2"/>
                <w:sz w:val="24"/>
              </w:rPr>
            </w:pPr>
            <w:r>
              <w:rPr>
                <w:rFonts w:hint="eastAsia" w:asciiTheme="minorEastAsia" w:hAnsiTheme="minorEastAsia" w:cstheme="minorEastAsia"/>
                <w:spacing w:val="-7"/>
                <w:sz w:val="24"/>
              </w:rPr>
              <w:t>境外课</w:t>
            </w:r>
            <w:r>
              <w:rPr>
                <w:rFonts w:hint="eastAsia" w:asciiTheme="minorEastAsia" w:hAnsiTheme="minorEastAsia" w:cstheme="minorEastAsia"/>
                <w:spacing w:val="-2"/>
                <w:sz w:val="24"/>
              </w:rPr>
              <w:t>程</w:t>
            </w:r>
          </w:p>
          <w:p w14:paraId="37190A69">
            <w:pPr>
              <w:spacing w:before="78" w:line="279" w:lineRule="auto"/>
              <w:ind w:right="137"/>
              <w:jc w:val="center"/>
              <w:rPr>
                <w:rFonts w:asciiTheme="minorEastAsia" w:hAnsiTheme="minorEastAsia" w:cstheme="minorEastAsia"/>
                <w:sz w:val="24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spacing w:val="-2"/>
                <w:sz w:val="24"/>
              </w:rPr>
              <w:t>学习情况</w:t>
            </w:r>
          </w:p>
        </w:tc>
        <w:tc>
          <w:tcPr>
            <w:tcW w:w="7837" w:type="dxa"/>
            <w:gridSpan w:val="8"/>
          </w:tcPr>
          <w:p w14:paraId="56B12C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3" w:line="279" w:lineRule="auto"/>
              <w:ind w:left="113" w:right="108"/>
              <w:textAlignment w:val="auto"/>
              <w:rPr>
                <w:rFonts w:asciiTheme="minorEastAsia" w:hAnsiTheme="minorEastAsia" w:cstheme="minorEastAsia"/>
                <w:spacing w:val="-3"/>
                <w:sz w:val="24"/>
              </w:rPr>
            </w:pPr>
            <w:r>
              <w:rPr>
                <w:rFonts w:hint="eastAsia" w:asciiTheme="minorEastAsia" w:hAnsiTheme="minorEastAsia" w:cstheme="minorEastAsia"/>
                <w:spacing w:val="-3"/>
                <w:sz w:val="24"/>
              </w:rPr>
              <w:t>在海外实际修读课程是否与出国前提交的预选课程完全一致？如不一致，请提供情况说明。</w:t>
            </w:r>
          </w:p>
          <w:p w14:paraId="661143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3" w:line="279" w:lineRule="auto"/>
              <w:ind w:left="113" w:right="108"/>
              <w:textAlignment w:val="auto"/>
              <w:rPr>
                <w:rFonts w:asciiTheme="minorEastAsia" w:hAnsiTheme="minorEastAsia" w:cstheme="minorEastAsia"/>
                <w:spacing w:val="-3"/>
                <w:sz w:val="24"/>
              </w:rPr>
            </w:pPr>
            <w:r>
              <w:rPr>
                <w:rFonts w:hint="eastAsia" w:asciiTheme="minorEastAsia" w:hAnsiTheme="minorEastAsia" w:cstheme="minorEastAsia"/>
                <w:spacing w:val="-3"/>
                <w:sz w:val="24"/>
              </w:rPr>
              <w:t>海外修读课程是否全部考核通过？</w:t>
            </w:r>
          </w:p>
          <w:p w14:paraId="3F56EC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3" w:line="279" w:lineRule="auto"/>
              <w:ind w:left="113" w:right="108"/>
              <w:textAlignment w:val="auto"/>
              <w:rPr>
                <w:rFonts w:asciiTheme="minorEastAsia" w:hAnsiTheme="minorEastAsia" w:cstheme="minorEastAsia"/>
                <w:spacing w:val="-3"/>
                <w:sz w:val="24"/>
              </w:rPr>
            </w:pPr>
            <w:r>
              <w:rPr>
                <w:rFonts w:hint="eastAsia" w:asciiTheme="minorEastAsia" w:hAnsiTheme="minorEastAsia" w:cstheme="minorEastAsia"/>
                <w:spacing w:val="-3"/>
                <w:sz w:val="24"/>
              </w:rPr>
              <w:t>海外学分与财大学分转化比率？</w:t>
            </w:r>
          </w:p>
          <w:p w14:paraId="04A985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3" w:line="279" w:lineRule="auto"/>
              <w:ind w:left="113" w:right="108"/>
              <w:textAlignment w:val="auto"/>
              <w:rPr>
                <w:rFonts w:asciiTheme="minorEastAsia" w:hAnsiTheme="minorEastAsia" w:cstheme="minorEastAsia"/>
                <w:spacing w:val="-3"/>
                <w:sz w:val="24"/>
              </w:rPr>
            </w:pPr>
            <w:r>
              <w:rPr>
                <w:rFonts w:hint="eastAsia" w:asciiTheme="minorEastAsia" w:hAnsiTheme="minorEastAsia" w:cstheme="minorEastAsia"/>
                <w:spacing w:val="-3"/>
                <w:sz w:val="24"/>
              </w:rPr>
              <w:t>请另附之前学院审核通过的表1、出国期间财大的班级课表、海外成绩单。</w:t>
            </w:r>
          </w:p>
          <w:p w14:paraId="50A3C368">
            <w:pPr>
              <w:spacing w:before="83" w:line="279" w:lineRule="auto"/>
              <w:ind w:right="109"/>
              <w:jc w:val="both"/>
              <w:rPr>
                <w:rFonts w:asciiTheme="minorEastAsia" w:hAnsiTheme="minorEastAsia" w:cstheme="minorEastAsia"/>
                <w:spacing w:val="-10"/>
                <w:sz w:val="24"/>
              </w:rPr>
            </w:pPr>
          </w:p>
          <w:p w14:paraId="358C43EC">
            <w:pPr>
              <w:wordWrap w:val="0"/>
              <w:spacing w:before="83" w:line="279" w:lineRule="auto"/>
              <w:ind w:right="109"/>
              <w:jc w:val="both"/>
              <w:rPr>
                <w:rFonts w:asciiTheme="minorEastAsia" w:hAnsiTheme="minorEastAsia" w:cstheme="minorEastAsia"/>
                <w:spacing w:val="-10"/>
                <w:sz w:val="24"/>
              </w:rPr>
            </w:pPr>
          </w:p>
          <w:p w14:paraId="61169816">
            <w:pPr>
              <w:wordWrap w:val="0"/>
              <w:spacing w:before="83" w:line="279" w:lineRule="auto"/>
              <w:ind w:left="111" w:right="109"/>
              <w:jc w:val="right"/>
              <w:rPr>
                <w:rFonts w:asciiTheme="minorEastAsia" w:hAnsiTheme="minorEastAsia" w:cstheme="minorEastAsia"/>
                <w:spacing w:val="-10"/>
                <w:sz w:val="24"/>
              </w:rPr>
            </w:pPr>
            <w:r>
              <w:rPr>
                <w:rFonts w:hint="eastAsia" w:asciiTheme="minorEastAsia" w:hAnsiTheme="minorEastAsia" w:cstheme="minorEastAsia"/>
                <w:spacing w:val="-10"/>
                <w:sz w:val="24"/>
              </w:rPr>
              <w:t xml:space="preserve">本人签字：                 </w:t>
            </w:r>
          </w:p>
          <w:p w14:paraId="3AD57EA7">
            <w:pPr>
              <w:wordWrap w:val="0"/>
              <w:spacing w:before="83" w:line="279" w:lineRule="auto"/>
              <w:ind w:left="111" w:right="109"/>
              <w:jc w:val="right"/>
              <w:rPr>
                <w:rFonts w:asciiTheme="minorEastAsia" w:hAnsiTheme="minorEastAsia" w:cstheme="minorEastAsia"/>
                <w:spacing w:val="-10"/>
                <w:sz w:val="24"/>
              </w:rPr>
            </w:pPr>
            <w:r>
              <w:rPr>
                <w:rFonts w:hint="eastAsia" w:asciiTheme="minorEastAsia" w:hAnsiTheme="minorEastAsia" w:cstheme="minorEastAsia"/>
                <w:spacing w:val="-5"/>
                <w:sz w:val="24"/>
              </w:rPr>
              <w:t>年    月    日</w:t>
            </w:r>
          </w:p>
        </w:tc>
      </w:tr>
      <w:tr w14:paraId="757CBD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</w:trPr>
        <w:tc>
          <w:tcPr>
            <w:tcW w:w="1928" w:type="dxa"/>
            <w:vAlign w:val="center"/>
          </w:tcPr>
          <w:p w14:paraId="79A58826">
            <w:pPr>
              <w:spacing w:before="78" w:line="279" w:lineRule="auto"/>
              <w:ind w:right="138"/>
              <w:jc w:val="center"/>
              <w:rPr>
                <w:rFonts w:asciiTheme="minorEastAsia" w:hAnsiTheme="minorEastAsia" w:cstheme="minorEastAsia"/>
                <w:spacing w:val="-2"/>
                <w:sz w:val="24"/>
              </w:rPr>
            </w:pPr>
            <w:r>
              <w:rPr>
                <w:rFonts w:hint="eastAsia" w:asciiTheme="minorEastAsia" w:hAnsiTheme="minorEastAsia" w:cstheme="minorEastAsia"/>
                <w:spacing w:val="-2"/>
                <w:sz w:val="24"/>
              </w:rPr>
              <w:t>所在院系主任</w:t>
            </w:r>
          </w:p>
          <w:p w14:paraId="35F5A3F5">
            <w:pPr>
              <w:spacing w:before="78" w:line="279" w:lineRule="auto"/>
              <w:ind w:right="138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pacing w:val="-2"/>
                <w:sz w:val="24"/>
              </w:rPr>
              <w:t>审批</w:t>
            </w:r>
            <w:r>
              <w:rPr>
                <w:rFonts w:hint="eastAsia" w:asciiTheme="minorEastAsia" w:hAnsiTheme="minorEastAsia" w:cstheme="minorEastAsia"/>
                <w:spacing w:val="-4"/>
                <w:sz w:val="24"/>
              </w:rPr>
              <w:t>意见</w:t>
            </w:r>
          </w:p>
        </w:tc>
        <w:tc>
          <w:tcPr>
            <w:tcW w:w="7837" w:type="dxa"/>
            <w:gridSpan w:val="8"/>
          </w:tcPr>
          <w:p w14:paraId="08CC3F19">
            <w:pPr>
              <w:pStyle w:val="6"/>
              <w:spacing w:line="288" w:lineRule="auto"/>
              <w:rPr>
                <w:rFonts w:asciiTheme="minorEastAsia" w:hAnsiTheme="minorEastAsia" w:eastAsiaTheme="minorEastAsia" w:cs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918B3D2">
            <w:pPr>
              <w:spacing w:before="78" w:line="220" w:lineRule="auto"/>
              <w:ind w:left="2397"/>
              <w:rPr>
                <w:rFonts w:asciiTheme="minorEastAsia" w:hAnsiTheme="minorEastAsia" w:cstheme="minorEastAsia"/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7942A02">
            <w:pPr>
              <w:spacing w:before="78" w:line="220" w:lineRule="auto"/>
              <w:ind w:left="2397" w:firstLine="460" w:firstLineChars="200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  <w:t>系主任签字：                年     月    日</w:t>
            </w:r>
          </w:p>
        </w:tc>
      </w:tr>
      <w:tr w14:paraId="2C5771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928" w:type="dxa"/>
            <w:vAlign w:val="center"/>
          </w:tcPr>
          <w:p w14:paraId="3C4D7A10">
            <w:pPr>
              <w:spacing w:before="78" w:line="279" w:lineRule="auto"/>
              <w:ind w:right="138"/>
              <w:jc w:val="center"/>
              <w:rPr>
                <w:rFonts w:asciiTheme="minorEastAsia" w:hAnsiTheme="minorEastAsia" w:cstheme="minorEastAsia"/>
                <w:spacing w:val="-2"/>
                <w:sz w:val="24"/>
              </w:rPr>
            </w:pPr>
            <w:r>
              <w:rPr>
                <w:rFonts w:hint="eastAsia" w:asciiTheme="minorEastAsia" w:hAnsiTheme="minorEastAsia" w:cstheme="minorEastAsia"/>
                <w:spacing w:val="-2"/>
                <w:sz w:val="24"/>
              </w:rPr>
              <w:t>所在院系分管</w:t>
            </w:r>
          </w:p>
          <w:p w14:paraId="0D37E449">
            <w:pPr>
              <w:spacing w:before="78" w:line="279" w:lineRule="auto"/>
              <w:ind w:right="138"/>
              <w:jc w:val="center"/>
              <w:rPr>
                <w:rFonts w:asciiTheme="minorEastAsia" w:hAnsiTheme="minorEastAsia" w:cstheme="minorEastAsia"/>
                <w:spacing w:val="-2"/>
                <w:sz w:val="24"/>
              </w:rPr>
            </w:pPr>
            <w:r>
              <w:rPr>
                <w:rFonts w:hint="eastAsia" w:asciiTheme="minorEastAsia" w:hAnsiTheme="minorEastAsia" w:cstheme="minorEastAsia"/>
                <w:spacing w:val="-2"/>
                <w:sz w:val="24"/>
              </w:rPr>
              <w:t>领导审批意见</w:t>
            </w:r>
          </w:p>
        </w:tc>
        <w:tc>
          <w:tcPr>
            <w:tcW w:w="7837" w:type="dxa"/>
            <w:gridSpan w:val="8"/>
          </w:tcPr>
          <w:p w14:paraId="60E12C76">
            <w:pPr>
              <w:spacing w:before="78" w:line="220" w:lineRule="auto"/>
              <w:rPr>
                <w:rFonts w:asciiTheme="minorEastAsia" w:hAnsiTheme="minorEastAsia" w:cstheme="minorEastAsia"/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C8022BB">
            <w:pPr>
              <w:spacing w:before="78" w:line="220" w:lineRule="auto"/>
              <w:ind w:left="2397"/>
              <w:rPr>
                <w:rFonts w:asciiTheme="minorEastAsia" w:hAnsiTheme="minorEastAsia" w:cstheme="minorEastAsia"/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E6E9E9B">
            <w:pPr>
              <w:spacing w:before="78" w:line="220" w:lineRule="auto"/>
              <w:ind w:left="2397" w:firstLine="230" w:firstLineChars="100"/>
              <w:rPr>
                <w:rFonts w:asciiTheme="minorEastAsia" w:hAnsiTheme="minorEastAsia" w:cstheme="minorEastAsia"/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  <w:t>分管领导签字：                年     月    日</w:t>
            </w:r>
          </w:p>
        </w:tc>
      </w:tr>
    </w:tbl>
    <w:p w14:paraId="478524FF">
      <w:pPr>
        <w:spacing w:before="59" w:line="266" w:lineRule="auto"/>
        <w:ind w:right="-109" w:rightChars="0"/>
      </w:pP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注：此表</w:t>
      </w:r>
      <w:r>
        <w:rPr>
          <w:rFonts w:hint="eastAsia" w:asciiTheme="minorEastAsia" w:hAnsiTheme="minorEastAsia" w:cstheme="minorEastAsia"/>
          <w:spacing w:val="-2"/>
          <w:sz w:val="21"/>
          <w:szCs w:val="21"/>
          <w:lang w:val="en-US" w:eastAsia="zh-CN"/>
        </w:rPr>
        <w:t>用于提供给学院用于审核系统海外学分转换用。</w:t>
      </w:r>
    </w:p>
    <w:sectPr>
      <w:footerReference r:id="rId3" w:type="default"/>
      <w:pgSz w:w="11906" w:h="16838"/>
      <w:pgMar w:top="567" w:right="1123" w:bottom="567" w:left="1123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F2EC0">
    <w:pPr>
      <w:spacing w:line="209" w:lineRule="auto"/>
      <w:ind w:left="4232"/>
      <w:rPr>
        <w:rFonts w:ascii="宋体" w:hAnsi="宋体" w:eastAsia="宋体" w:cs="宋体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B4FFFB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B4FFFB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51635F"/>
    <w:multiLevelType w:val="singleLevel"/>
    <w:tmpl w:val="0551635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zZWVlMDE4ZWY3MTg1MWEwNmYyZGIyOWExYTVmMTAifQ=="/>
  </w:docVars>
  <w:rsids>
    <w:rsidRoot w:val="00000000"/>
    <w:rsid w:val="02913D1B"/>
    <w:rsid w:val="17DF51AB"/>
    <w:rsid w:val="383A2B14"/>
    <w:rsid w:val="4EDB463D"/>
    <w:rsid w:val="509253A3"/>
    <w:rsid w:val="71726420"/>
    <w:rsid w:val="751D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351</Words>
  <Characters>351</Characters>
  <Lines>0</Lines>
  <Paragraphs>0</Paragraphs>
  <TotalTime>0</TotalTime>
  <ScaleCrop>false</ScaleCrop>
  <LinksUpToDate>false</LinksUpToDate>
  <CharactersWithSpaces>436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2025-09-16T07:54:00Z</dcterms:created>
  <dc:creator>wang</dc:creator>
  <cp:lastModifiedBy>Sharon</cp:lastModifiedBy>
  <dcterms:modified xsi:type="dcterms:W3CDTF">2026-09-14T02:06:58Z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F83A93142AE34368BC6A7AF711FFE46D_12</vt:lpwstr>
  </property>
  <property fmtid="{D5CDD505-2E9C-101B-9397-08002B2CF9AE}" pid="4" name="KSOTemplateDocerSaveRecord">
    <vt:lpwstr>eyJoZGlkIjoiMWFkYjgxMzAyMDJmMGIwOWYxMjZjOGNiYWQ5YmY2MjciLCJ1c2VySWQiOiI1MDU0NDc3MDcifQ==</vt:lpwstr>
  </property>
</Properties>
</file>